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AE111" w14:textId="77777777" w:rsidR="009910D6" w:rsidRPr="00780323" w:rsidRDefault="009910D6"/>
    <w:p w14:paraId="5DA90664" w14:textId="77777777" w:rsidR="00F156E7" w:rsidRPr="00DD21B8" w:rsidRDefault="00F0156B" w:rsidP="00A26A0D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DD21B8">
        <w:rPr>
          <w:b/>
          <w:sz w:val="24"/>
          <w:szCs w:val="24"/>
          <w:lang w:val="bg-BG"/>
        </w:rPr>
        <w:t>Анонс до медиите</w:t>
      </w:r>
    </w:p>
    <w:p w14:paraId="38671387" w14:textId="77777777" w:rsidR="0056387F" w:rsidRDefault="0056387F" w:rsidP="00A26A0D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F156E7">
        <w:rPr>
          <w:b/>
          <w:sz w:val="24"/>
          <w:szCs w:val="24"/>
          <w:lang w:val="bg-BG"/>
        </w:rPr>
        <w:t>Село Житница кани село Смилян да се побратимят</w:t>
      </w:r>
    </w:p>
    <w:p w14:paraId="6564FCC7" w14:textId="77777777" w:rsidR="00F156E7" w:rsidRDefault="00055F73" w:rsidP="00A26A0D">
      <w:pPr>
        <w:spacing w:line="276" w:lineRule="auto"/>
        <w:jc w:val="center"/>
        <w:rPr>
          <w:i/>
          <w:sz w:val="24"/>
          <w:szCs w:val="24"/>
          <w:lang w:val="bg-BG"/>
        </w:rPr>
      </w:pPr>
      <w:r w:rsidRPr="00EE7881">
        <w:rPr>
          <w:i/>
          <w:sz w:val="24"/>
          <w:szCs w:val="24"/>
          <w:lang w:val="bg-BG"/>
        </w:rPr>
        <w:t>Кампанията</w:t>
      </w:r>
      <w:r>
        <w:rPr>
          <w:i/>
          <w:sz w:val="24"/>
          <w:szCs w:val="24"/>
          <w:lang w:val="bg-BG"/>
        </w:rPr>
        <w:t xml:space="preserve"> </w:t>
      </w:r>
      <w:r w:rsidR="00F156E7" w:rsidRPr="00F156E7">
        <w:rPr>
          <w:i/>
          <w:sz w:val="24"/>
          <w:szCs w:val="24"/>
          <w:lang w:val="bg-BG"/>
        </w:rPr>
        <w:t>цели да припомни на всич</w:t>
      </w:r>
      <w:r>
        <w:rPr>
          <w:i/>
          <w:sz w:val="24"/>
          <w:szCs w:val="24"/>
          <w:lang w:val="bg-BG"/>
        </w:rPr>
        <w:t xml:space="preserve">ки, че </w:t>
      </w:r>
      <w:r w:rsidR="00F156E7" w:rsidRPr="00F156E7">
        <w:rPr>
          <w:i/>
          <w:sz w:val="24"/>
          <w:szCs w:val="24"/>
          <w:lang w:val="bg-BG"/>
        </w:rPr>
        <w:t>винаги ще има общи ценности</w:t>
      </w:r>
      <w:r w:rsidR="002B5720">
        <w:rPr>
          <w:i/>
          <w:sz w:val="24"/>
          <w:szCs w:val="24"/>
          <w:lang w:val="bg-BG"/>
        </w:rPr>
        <w:t xml:space="preserve"> </w:t>
      </w:r>
      <w:r w:rsidR="002B5720" w:rsidRPr="00BD1724">
        <w:rPr>
          <w:i/>
          <w:sz w:val="24"/>
          <w:szCs w:val="24"/>
          <w:lang w:val="bg-BG"/>
        </w:rPr>
        <w:t>и традиции</w:t>
      </w:r>
      <w:r w:rsidR="00F156E7" w:rsidRPr="00F156E7">
        <w:rPr>
          <w:i/>
          <w:sz w:val="24"/>
          <w:szCs w:val="24"/>
          <w:lang w:val="bg-BG"/>
        </w:rPr>
        <w:t>, които ни обединяват</w:t>
      </w:r>
    </w:p>
    <w:p w14:paraId="6E425D38" w14:textId="77777777" w:rsidR="00DD21B8" w:rsidRDefault="00DD21B8" w:rsidP="00A26A0D">
      <w:pPr>
        <w:spacing w:line="276" w:lineRule="auto"/>
        <w:jc w:val="center"/>
        <w:rPr>
          <w:i/>
          <w:sz w:val="24"/>
          <w:szCs w:val="24"/>
          <w:lang w:val="bg-BG"/>
        </w:rPr>
      </w:pPr>
    </w:p>
    <w:p w14:paraId="02FF2203" w14:textId="77777777" w:rsidR="000F72D9" w:rsidRPr="00DD21B8" w:rsidRDefault="00DD21B8" w:rsidP="00A26A0D">
      <w:pPr>
        <w:spacing w:line="276" w:lineRule="auto"/>
        <w:rPr>
          <w:i/>
          <w:lang w:val="bg-BG"/>
        </w:rPr>
      </w:pPr>
      <w:r w:rsidRPr="00DD21B8">
        <w:rPr>
          <w:i/>
          <w:lang w:val="bg-BG"/>
        </w:rPr>
        <w:t>3 юни 2019 г.</w:t>
      </w:r>
    </w:p>
    <w:p w14:paraId="10C87987" w14:textId="77777777" w:rsidR="0079012E" w:rsidRDefault="000F72D9" w:rsidP="00A26A0D">
      <w:pPr>
        <w:spacing w:line="276" w:lineRule="auto"/>
        <w:jc w:val="both"/>
        <w:rPr>
          <w:lang w:val="bg-BG"/>
        </w:rPr>
      </w:pPr>
      <w:r>
        <w:rPr>
          <w:lang w:val="bg-BG"/>
        </w:rPr>
        <w:t xml:space="preserve">В началото на месец юни 2019 г. </w:t>
      </w:r>
      <w:r w:rsidR="00BE1A07">
        <w:rPr>
          <w:lang w:val="bg-BG"/>
        </w:rPr>
        <w:t>пловдивското село Житница отправи</w:t>
      </w:r>
      <w:r>
        <w:rPr>
          <w:lang w:val="bg-BG"/>
        </w:rPr>
        <w:t xml:space="preserve"> официална покана до село Смилян за побратимяване на двете села. </w:t>
      </w:r>
      <w:r w:rsidR="00055F73" w:rsidRPr="00EE7881">
        <w:rPr>
          <w:lang w:val="bg-BG"/>
        </w:rPr>
        <w:t>Кампанията</w:t>
      </w:r>
      <w:r>
        <w:rPr>
          <w:lang w:val="bg-BG"/>
        </w:rPr>
        <w:t xml:space="preserve">, която се </w:t>
      </w:r>
      <w:r w:rsidR="00BE1A07">
        <w:rPr>
          <w:lang w:val="bg-BG"/>
        </w:rPr>
        <w:t>осъществява</w:t>
      </w:r>
      <w:r>
        <w:rPr>
          <w:lang w:val="bg-BG"/>
        </w:rPr>
        <w:t xml:space="preserve"> с подкрепата на </w:t>
      </w:r>
      <w:hyperlink r:id="rId6" w:history="1">
        <w:r w:rsidRPr="00EE7881">
          <w:rPr>
            <w:rStyle w:val="Hyperlink"/>
            <w:lang w:val="bg-BG"/>
          </w:rPr>
          <w:t>„Деликатес Житница“</w:t>
        </w:r>
      </w:hyperlink>
      <w:r>
        <w:rPr>
          <w:lang w:val="bg-BG"/>
        </w:rPr>
        <w:t xml:space="preserve">, цели да припомни </w:t>
      </w:r>
      <w:r w:rsidR="00BE1A07">
        <w:rPr>
          <w:lang w:val="bg-BG"/>
        </w:rPr>
        <w:t>на всички, че колкото и да сме различни</w:t>
      </w:r>
      <w:r w:rsidR="00940EEB">
        <w:rPr>
          <w:lang w:val="bg-BG"/>
        </w:rPr>
        <w:t>,</w:t>
      </w:r>
      <w:r w:rsidR="00BE1A07">
        <w:rPr>
          <w:lang w:val="bg-BG"/>
        </w:rPr>
        <w:t xml:space="preserve"> </w:t>
      </w:r>
      <w:r w:rsidR="002B5720">
        <w:rPr>
          <w:lang w:val="bg-BG"/>
        </w:rPr>
        <w:t xml:space="preserve">винаги ще има общи </w:t>
      </w:r>
      <w:r w:rsidR="0079012E">
        <w:rPr>
          <w:lang w:val="bg-BG"/>
        </w:rPr>
        <w:t>ценности, които ни обединяват – като традиционните български вкусове и рецепти, например.</w:t>
      </w:r>
    </w:p>
    <w:p w14:paraId="75EAD881" w14:textId="77777777" w:rsidR="00F85A9A" w:rsidRPr="00413CAE" w:rsidRDefault="00F85A9A" w:rsidP="00A26A0D">
      <w:pPr>
        <w:spacing w:line="276" w:lineRule="auto"/>
        <w:jc w:val="both"/>
        <w:rPr>
          <w:lang w:val="bg-BG"/>
        </w:rPr>
      </w:pPr>
      <w:r w:rsidRPr="00413CAE">
        <w:rPr>
          <w:lang w:val="bg-BG"/>
        </w:rPr>
        <w:t>В рамкит</w:t>
      </w:r>
      <w:r w:rsidR="00EE7881" w:rsidRPr="00413CAE">
        <w:rPr>
          <w:lang w:val="bg-BG"/>
        </w:rPr>
        <w:t xml:space="preserve">е на кампанията, жителите на </w:t>
      </w:r>
      <w:r w:rsidR="0022444F" w:rsidRPr="00413CAE">
        <w:rPr>
          <w:lang w:val="bg-BG"/>
        </w:rPr>
        <w:t xml:space="preserve">с. </w:t>
      </w:r>
      <w:r w:rsidRPr="00413CAE">
        <w:rPr>
          <w:lang w:val="bg-BG"/>
        </w:rPr>
        <w:t>Житница са подготвили специално видео обръщение, с к</w:t>
      </w:r>
      <w:r w:rsidR="00176C02">
        <w:rPr>
          <w:lang w:val="bg-BG"/>
        </w:rPr>
        <w:t xml:space="preserve">оето </w:t>
      </w:r>
      <w:r w:rsidR="002B5720">
        <w:rPr>
          <w:lang w:val="bg-BG"/>
        </w:rPr>
        <w:t xml:space="preserve">канят всички </w:t>
      </w:r>
      <w:r w:rsidR="002B5720" w:rsidRPr="00BD1724">
        <w:rPr>
          <w:lang w:val="bg-BG"/>
        </w:rPr>
        <w:t>от</w:t>
      </w:r>
      <w:r w:rsidR="004E1593" w:rsidRPr="00413CAE">
        <w:rPr>
          <w:lang w:val="bg-BG"/>
        </w:rPr>
        <w:t xml:space="preserve"> </w:t>
      </w:r>
      <w:r w:rsidR="0022444F" w:rsidRPr="00413CAE">
        <w:rPr>
          <w:lang w:val="bg-BG"/>
        </w:rPr>
        <w:t xml:space="preserve">с. </w:t>
      </w:r>
      <w:r w:rsidRPr="00413CAE">
        <w:rPr>
          <w:lang w:val="bg-BG"/>
        </w:rPr>
        <w:t xml:space="preserve">Смилян </w:t>
      </w:r>
      <w:r w:rsidR="004E1593" w:rsidRPr="00413CAE">
        <w:rPr>
          <w:lang w:val="bg-BG"/>
        </w:rPr>
        <w:t xml:space="preserve">да се </w:t>
      </w:r>
      <w:r w:rsidR="002B5720" w:rsidRPr="00BD1724">
        <w:rPr>
          <w:lang w:val="bg-BG"/>
        </w:rPr>
        <w:t>запознаят</w:t>
      </w:r>
      <w:r w:rsidR="004E1593" w:rsidRPr="00413CAE">
        <w:rPr>
          <w:lang w:val="bg-BG"/>
        </w:rPr>
        <w:t xml:space="preserve"> и побратимят. За да стигне посланието до </w:t>
      </w:r>
      <w:r w:rsidR="0022444F" w:rsidRPr="00413CAE">
        <w:rPr>
          <w:lang w:val="bg-BG"/>
        </w:rPr>
        <w:t xml:space="preserve">с. </w:t>
      </w:r>
      <w:r w:rsidR="004E1593" w:rsidRPr="00413CAE">
        <w:rPr>
          <w:lang w:val="bg-BG"/>
        </w:rPr>
        <w:t xml:space="preserve">Смилян, </w:t>
      </w:r>
      <w:r w:rsidR="0022444F" w:rsidRPr="00413CAE">
        <w:rPr>
          <w:lang w:val="bg-BG"/>
        </w:rPr>
        <w:t xml:space="preserve">от с. </w:t>
      </w:r>
      <w:r w:rsidR="00EE7881" w:rsidRPr="00413CAE">
        <w:rPr>
          <w:lang w:val="bg-BG"/>
        </w:rPr>
        <w:t>Житница отправя</w:t>
      </w:r>
      <w:r w:rsidR="0022444F" w:rsidRPr="00413CAE">
        <w:rPr>
          <w:lang w:val="bg-BG"/>
        </w:rPr>
        <w:t>т</w:t>
      </w:r>
      <w:r w:rsidR="00EE7881" w:rsidRPr="00413CAE">
        <w:rPr>
          <w:lang w:val="bg-BG"/>
        </w:rPr>
        <w:t xml:space="preserve"> молба към </w:t>
      </w:r>
      <w:r w:rsidR="004E1593" w:rsidRPr="00413CAE">
        <w:rPr>
          <w:lang w:val="bg-BG"/>
        </w:rPr>
        <w:t>хората от цяла България да споделят клипа, ко</w:t>
      </w:r>
      <w:r w:rsidR="00C678BA" w:rsidRPr="00413CAE">
        <w:rPr>
          <w:lang w:val="bg-BG"/>
        </w:rPr>
        <w:t>й</w:t>
      </w:r>
      <w:r w:rsidR="004E1593" w:rsidRPr="00413CAE">
        <w:rPr>
          <w:lang w:val="bg-BG"/>
        </w:rPr>
        <w:t xml:space="preserve">то е публикуван на </w:t>
      </w:r>
      <w:hyperlink r:id="rId7" w:history="1">
        <w:r w:rsidR="004E1593" w:rsidRPr="00413CAE">
          <w:rPr>
            <w:rStyle w:val="Hyperlink"/>
            <w:lang w:val="bg-BG"/>
          </w:rPr>
          <w:t xml:space="preserve">официалния сайт на </w:t>
        </w:r>
        <w:r w:rsidR="004B7530" w:rsidRPr="00413CAE">
          <w:rPr>
            <w:rStyle w:val="Hyperlink"/>
            <w:lang w:val="bg-BG"/>
          </w:rPr>
          <w:t>инициативата</w:t>
        </w:r>
      </w:hyperlink>
      <w:r w:rsidR="004E1593" w:rsidRPr="00413CAE">
        <w:rPr>
          <w:lang w:val="bg-BG"/>
        </w:rPr>
        <w:t xml:space="preserve">. </w:t>
      </w:r>
    </w:p>
    <w:p w14:paraId="4D80C100" w14:textId="77777777" w:rsidR="00701ADF" w:rsidRPr="004E1593" w:rsidRDefault="0079012E" w:rsidP="00A26A0D">
      <w:pPr>
        <w:spacing w:line="276" w:lineRule="auto"/>
        <w:jc w:val="both"/>
        <w:rPr>
          <w:lang w:val="bg-BG"/>
        </w:rPr>
      </w:pPr>
      <w:r>
        <w:rPr>
          <w:lang w:val="bg-BG"/>
        </w:rPr>
        <w:t>Двете села са</w:t>
      </w:r>
      <w:r w:rsidR="004E1593">
        <w:rPr>
          <w:lang w:val="bg-BG"/>
        </w:rPr>
        <w:t xml:space="preserve"> известни с </w:t>
      </w:r>
      <w:r w:rsidR="00EE0447">
        <w:rPr>
          <w:lang w:val="bg-BG"/>
        </w:rPr>
        <w:t>едни</w:t>
      </w:r>
      <w:r>
        <w:rPr>
          <w:lang w:val="bg-BG"/>
        </w:rPr>
        <w:t xml:space="preserve"> от най-емблематичните продукт</w:t>
      </w:r>
      <w:r w:rsidR="00EE0447">
        <w:rPr>
          <w:lang w:val="bg-BG"/>
        </w:rPr>
        <w:t>и</w:t>
      </w:r>
      <w:r>
        <w:rPr>
          <w:lang w:val="bg-BG"/>
        </w:rPr>
        <w:t xml:space="preserve"> в </w:t>
      </w:r>
      <w:r w:rsidR="00055F73">
        <w:rPr>
          <w:lang w:val="bg-BG"/>
        </w:rPr>
        <w:t xml:space="preserve">българската кухня – </w:t>
      </w:r>
      <w:r>
        <w:rPr>
          <w:lang w:val="bg-BG"/>
        </w:rPr>
        <w:t>наденица</w:t>
      </w:r>
      <w:r w:rsidR="00055F73">
        <w:rPr>
          <w:lang w:val="bg-BG"/>
        </w:rPr>
        <w:t>та</w:t>
      </w:r>
      <w:r>
        <w:rPr>
          <w:lang w:val="bg-BG"/>
        </w:rPr>
        <w:t xml:space="preserve"> и </w:t>
      </w:r>
      <w:proofErr w:type="spellStart"/>
      <w:r>
        <w:rPr>
          <w:lang w:val="bg-BG"/>
        </w:rPr>
        <w:t>смилянския</w:t>
      </w:r>
      <w:proofErr w:type="spellEnd"/>
      <w:r>
        <w:rPr>
          <w:lang w:val="bg-BG"/>
        </w:rPr>
        <w:t xml:space="preserve"> боб. </w:t>
      </w:r>
      <w:r w:rsidR="00F85A9A">
        <w:rPr>
          <w:lang w:val="bg-BG"/>
        </w:rPr>
        <w:t>Х</w:t>
      </w:r>
      <w:r w:rsidR="00EE7881">
        <w:rPr>
          <w:lang w:val="bg-BG"/>
        </w:rPr>
        <w:t xml:space="preserve">ората от </w:t>
      </w:r>
      <w:r w:rsidR="0022444F">
        <w:rPr>
          <w:lang w:val="bg-BG"/>
        </w:rPr>
        <w:t xml:space="preserve">с. </w:t>
      </w:r>
      <w:r w:rsidR="00F85A9A">
        <w:rPr>
          <w:lang w:val="bg-BG"/>
        </w:rPr>
        <w:t xml:space="preserve">Житница споделят, че двете ястия от край време са в една чиния, а техните производители на практика не се познават. В тази </w:t>
      </w:r>
      <w:r w:rsidR="004E1593">
        <w:rPr>
          <w:lang w:val="bg-BG"/>
        </w:rPr>
        <w:t>връзка, п</w:t>
      </w:r>
      <w:r w:rsidR="00C56B9D">
        <w:rPr>
          <w:lang w:val="bg-BG"/>
        </w:rPr>
        <w:t xml:space="preserve">обратимяването на жителите на </w:t>
      </w:r>
      <w:r w:rsidR="004B75D6">
        <w:rPr>
          <w:lang w:val="bg-BG"/>
        </w:rPr>
        <w:t xml:space="preserve">с. </w:t>
      </w:r>
      <w:r w:rsidR="00EE7881">
        <w:rPr>
          <w:lang w:val="bg-BG"/>
        </w:rPr>
        <w:t xml:space="preserve">Житница и </w:t>
      </w:r>
      <w:r w:rsidR="004B75D6">
        <w:rPr>
          <w:lang w:val="bg-BG"/>
        </w:rPr>
        <w:t xml:space="preserve">с. </w:t>
      </w:r>
      <w:r w:rsidR="001B5A14">
        <w:rPr>
          <w:lang w:val="bg-BG"/>
        </w:rPr>
        <w:t xml:space="preserve">Смилян ще постави </w:t>
      </w:r>
      <w:r w:rsidR="00701ADF">
        <w:rPr>
          <w:lang w:val="bg-BG"/>
        </w:rPr>
        <w:t xml:space="preserve">и </w:t>
      </w:r>
      <w:r w:rsidR="001B5A14">
        <w:rPr>
          <w:lang w:val="bg-BG"/>
        </w:rPr>
        <w:t xml:space="preserve">началото на първото по рода си официално събиране </w:t>
      </w:r>
      <w:r w:rsidR="00701ADF">
        <w:rPr>
          <w:lang w:val="bg-BG"/>
        </w:rPr>
        <w:t>на любимите на поколения кулинарни изкушения</w:t>
      </w:r>
      <w:r w:rsidR="004E1593">
        <w:rPr>
          <w:lang w:val="bg-BG"/>
        </w:rPr>
        <w:t xml:space="preserve"> </w:t>
      </w:r>
      <w:r w:rsidR="00701ADF" w:rsidRPr="004E1593">
        <w:rPr>
          <w:lang w:val="bg-BG"/>
        </w:rPr>
        <w:t>– боба и наденицата.</w:t>
      </w:r>
    </w:p>
    <w:p w14:paraId="5F790BD1" w14:textId="77777777" w:rsidR="00D933AD" w:rsidRDefault="00D933AD" w:rsidP="00A26A0D">
      <w:pPr>
        <w:spacing w:line="276" w:lineRule="auto"/>
        <w:jc w:val="both"/>
        <w:rPr>
          <w:lang w:val="bg-BG"/>
        </w:rPr>
      </w:pPr>
      <w:r>
        <w:rPr>
          <w:lang w:val="bg-BG"/>
        </w:rPr>
        <w:t xml:space="preserve">„В село Житница и „Деликатес </w:t>
      </w:r>
      <w:r w:rsidR="00EE0447">
        <w:rPr>
          <w:lang w:val="bg-BG"/>
        </w:rPr>
        <w:t>Ж</w:t>
      </w:r>
      <w:r>
        <w:rPr>
          <w:lang w:val="bg-BG"/>
        </w:rPr>
        <w:t xml:space="preserve">итница“ вярваме, че всички българи имаме </w:t>
      </w:r>
      <w:r w:rsidR="006E7E58">
        <w:rPr>
          <w:lang w:val="bg-BG"/>
        </w:rPr>
        <w:t>изключително</w:t>
      </w:r>
      <w:r>
        <w:rPr>
          <w:lang w:val="bg-BG"/>
        </w:rPr>
        <w:t xml:space="preserve"> много поводи и ценности, които ни обединяват и ни правят по-сплотени. Каним всички жители на </w:t>
      </w:r>
      <w:r w:rsidR="00F85A9A">
        <w:rPr>
          <w:lang w:val="bg-BG"/>
        </w:rPr>
        <w:t>родопското</w:t>
      </w:r>
      <w:r>
        <w:rPr>
          <w:lang w:val="bg-BG"/>
        </w:rPr>
        <w:t xml:space="preserve"> село </w:t>
      </w:r>
      <w:r w:rsidR="00F85A9A">
        <w:rPr>
          <w:lang w:val="bg-BG"/>
        </w:rPr>
        <w:t>Смилян</w:t>
      </w:r>
      <w:r>
        <w:rPr>
          <w:lang w:val="bg-BG"/>
        </w:rPr>
        <w:t xml:space="preserve"> да се побратимим и да покажем на цяла България моментите, заради които си струва да бъдем заедно</w:t>
      </w:r>
      <w:r w:rsidR="0039402B">
        <w:rPr>
          <w:lang w:val="bg-BG"/>
        </w:rPr>
        <w:t>. Д</w:t>
      </w:r>
      <w:r w:rsidR="001500FD">
        <w:rPr>
          <w:lang w:val="bg-BG"/>
        </w:rPr>
        <w:t xml:space="preserve">а седнем на една трапеза и да празнуваме онези хубави поводи, които си нямат празник – селата, които се събират, храната, която носи българския вкус и любимите на всички – боб и наденица“, споделя </w:t>
      </w:r>
      <w:proofErr w:type="spellStart"/>
      <w:r w:rsidR="00650CCD" w:rsidRPr="00E9341C">
        <w:rPr>
          <w:bCs/>
        </w:rPr>
        <w:t>Цецка</w:t>
      </w:r>
      <w:proofErr w:type="spellEnd"/>
      <w:r w:rsidR="00650CCD" w:rsidRPr="00E9341C">
        <w:rPr>
          <w:bCs/>
        </w:rPr>
        <w:t xml:space="preserve"> </w:t>
      </w:r>
      <w:proofErr w:type="spellStart"/>
      <w:r w:rsidR="00650CCD" w:rsidRPr="00E9341C">
        <w:rPr>
          <w:bCs/>
        </w:rPr>
        <w:t>Йотова</w:t>
      </w:r>
      <w:proofErr w:type="spellEnd"/>
      <w:r w:rsidR="001500FD" w:rsidRPr="00E9341C">
        <w:rPr>
          <w:lang w:val="bg-BG"/>
        </w:rPr>
        <w:t xml:space="preserve">, </w:t>
      </w:r>
      <w:r w:rsidR="000D0A6C" w:rsidRPr="00E9341C">
        <w:rPr>
          <w:lang w:val="bg-BG"/>
        </w:rPr>
        <w:t>кмет на с. Житница</w:t>
      </w:r>
      <w:r w:rsidR="001500FD">
        <w:rPr>
          <w:lang w:val="bg-BG"/>
        </w:rPr>
        <w:t xml:space="preserve">. </w:t>
      </w:r>
    </w:p>
    <w:p w14:paraId="41C74391" w14:textId="45C7D8B9" w:rsidR="00D05ACA" w:rsidRDefault="00D05ACA" w:rsidP="00A26A0D">
      <w:pPr>
        <w:spacing w:line="276" w:lineRule="auto"/>
        <w:jc w:val="both"/>
        <w:rPr>
          <w:lang w:val="bg-BG"/>
        </w:rPr>
      </w:pPr>
      <w:r>
        <w:rPr>
          <w:lang w:val="bg-BG"/>
        </w:rPr>
        <w:t xml:space="preserve">„Деликатес Житница“ е създадена през 1993 г. </w:t>
      </w:r>
      <w:r w:rsidRPr="00C678BA">
        <w:rPr>
          <w:lang w:val="bg-BG"/>
        </w:rPr>
        <w:t>и от основаването си</w:t>
      </w:r>
      <w:r w:rsidR="00DA2E25" w:rsidRPr="00C678BA">
        <w:rPr>
          <w:lang w:val="bg-BG"/>
        </w:rPr>
        <w:t xml:space="preserve"> до днес</w:t>
      </w:r>
      <w:r w:rsidRPr="00C678BA">
        <w:rPr>
          <w:lang w:val="bg-BG"/>
        </w:rPr>
        <w:t xml:space="preserve"> </w:t>
      </w:r>
      <w:r w:rsidR="00F85A9A" w:rsidRPr="00C678BA">
        <w:rPr>
          <w:lang w:val="bg-BG"/>
        </w:rPr>
        <w:t>оперира в с. Житница</w:t>
      </w:r>
      <w:r w:rsidR="00BD1724">
        <w:rPr>
          <w:lang w:val="bg-BG"/>
        </w:rPr>
        <w:t xml:space="preserve">, като към днешна дата по-голямата част от хората в селото работят в предприятието. </w:t>
      </w:r>
      <w:r w:rsidR="001643CA">
        <w:rPr>
          <w:lang w:val="bg-BG"/>
        </w:rPr>
        <w:t xml:space="preserve">В производството си </w:t>
      </w:r>
      <w:r w:rsidR="00BD1724">
        <w:rPr>
          <w:lang w:val="bg-BG"/>
        </w:rPr>
        <w:t>компанията</w:t>
      </w:r>
      <w:r w:rsidR="001643CA">
        <w:rPr>
          <w:lang w:val="bg-BG"/>
        </w:rPr>
        <w:t xml:space="preserve"> </w:t>
      </w:r>
      <w:r w:rsidR="001643CA" w:rsidRPr="001643CA">
        <w:rPr>
          <w:lang w:val="bg-BG"/>
        </w:rPr>
        <w:t>обединява качес</w:t>
      </w:r>
      <w:r w:rsidR="001643CA">
        <w:rPr>
          <w:lang w:val="bg-BG"/>
        </w:rPr>
        <w:t xml:space="preserve">тво, традиции и духа на Житница и отговаря най-високите международни стандарти за </w:t>
      </w:r>
      <w:r w:rsidR="001643CA" w:rsidRPr="00BD1724">
        <w:rPr>
          <w:lang w:val="bg-BG"/>
        </w:rPr>
        <w:t>качество и сигурност.</w:t>
      </w:r>
    </w:p>
    <w:p w14:paraId="1477E812" w14:textId="77777777" w:rsidR="007D6DBC" w:rsidRDefault="007D6DBC" w:rsidP="00A26A0D">
      <w:pPr>
        <w:spacing w:line="276" w:lineRule="auto"/>
        <w:jc w:val="center"/>
        <w:rPr>
          <w:lang w:val="bg-BG"/>
        </w:rPr>
      </w:pPr>
      <w:r>
        <w:rPr>
          <w:lang w:val="bg-BG"/>
        </w:rPr>
        <w:t>***</w:t>
      </w:r>
    </w:p>
    <w:p w14:paraId="570EBE93" w14:textId="77777777" w:rsidR="007D6DBC" w:rsidRPr="00FB348A" w:rsidRDefault="007D6DBC" w:rsidP="00A26A0D">
      <w:pPr>
        <w:spacing w:line="276" w:lineRule="auto"/>
        <w:rPr>
          <w:b/>
        </w:rPr>
      </w:pPr>
      <w:r w:rsidRPr="00AA743D">
        <w:rPr>
          <w:b/>
          <w:lang w:val="bg-BG"/>
        </w:rPr>
        <w:t>За допълнителна информация:</w:t>
      </w:r>
    </w:p>
    <w:p w14:paraId="6BB1E48B" w14:textId="77777777" w:rsidR="007D6DBC" w:rsidRDefault="00AA743D" w:rsidP="00A26A0D">
      <w:pPr>
        <w:spacing w:line="276" w:lineRule="auto"/>
        <w:contextualSpacing/>
        <w:rPr>
          <w:lang w:val="bg-BG"/>
        </w:rPr>
      </w:pPr>
      <w:r>
        <w:rPr>
          <w:lang w:val="bg-BG"/>
        </w:rPr>
        <w:t>Александър Чавдаров</w:t>
      </w:r>
      <w:r>
        <w:t>|</w:t>
      </w:r>
      <w:r>
        <w:rPr>
          <w:lang w:val="bg-BG"/>
        </w:rPr>
        <w:t xml:space="preserve"> </w:t>
      </w:r>
      <w:r w:rsidR="00ED6A4C">
        <w:t>PR</w:t>
      </w:r>
      <w:r w:rsidR="00ED6A4C">
        <w:rPr>
          <w:lang w:val="bg-BG"/>
        </w:rPr>
        <w:t xml:space="preserve"> </w:t>
      </w:r>
      <w:r>
        <w:rPr>
          <w:lang w:val="bg-BG"/>
        </w:rPr>
        <w:t xml:space="preserve">консултант| MSL, </w:t>
      </w:r>
      <w:proofErr w:type="spellStart"/>
      <w:r>
        <w:rPr>
          <w:lang w:val="bg-BG"/>
        </w:rPr>
        <w:t>Publicis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Groupe</w:t>
      </w:r>
      <w:proofErr w:type="spellEnd"/>
      <w:r w:rsidR="00ED6A4C">
        <w:rPr>
          <w:lang w:val="bg-BG"/>
        </w:rPr>
        <w:t xml:space="preserve"> България</w:t>
      </w:r>
    </w:p>
    <w:p w14:paraId="22998BDA" w14:textId="77777777" w:rsidR="00AA743D" w:rsidRDefault="00AA743D" w:rsidP="00A26A0D">
      <w:pPr>
        <w:spacing w:line="276" w:lineRule="auto"/>
        <w:contextualSpacing/>
      </w:pPr>
      <w:r>
        <w:t xml:space="preserve">Email: </w:t>
      </w:r>
      <w:hyperlink r:id="rId8" w:history="1">
        <w:r w:rsidRPr="000B2769">
          <w:rPr>
            <w:rStyle w:val="Hyperlink"/>
          </w:rPr>
          <w:t>alexander.chavdarov@msl.bg</w:t>
        </w:r>
      </w:hyperlink>
    </w:p>
    <w:p w14:paraId="76B3A840" w14:textId="62983464" w:rsidR="000F72D9" w:rsidRPr="00B61970" w:rsidRDefault="00AA743D" w:rsidP="00A26A0D">
      <w:pPr>
        <w:spacing w:line="276" w:lineRule="auto"/>
        <w:contextualSpacing/>
      </w:pPr>
      <w:proofErr w:type="spellStart"/>
      <w:r>
        <w:rPr>
          <w:lang w:val="bg-BG"/>
        </w:rPr>
        <w:t>Моб</w:t>
      </w:r>
      <w:proofErr w:type="spellEnd"/>
      <w:r>
        <w:rPr>
          <w:lang w:val="bg-BG"/>
        </w:rPr>
        <w:t>.: 0898 55 71 38</w:t>
      </w:r>
      <w:bookmarkStart w:id="0" w:name="_GoBack"/>
      <w:bookmarkEnd w:id="0"/>
      <w:r w:rsidR="000F72D9">
        <w:rPr>
          <w:lang w:val="bg-BG"/>
        </w:rPr>
        <w:t xml:space="preserve"> </w:t>
      </w:r>
    </w:p>
    <w:sectPr w:rsidR="000F72D9" w:rsidRPr="00B61970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C83D0" w14:textId="77777777" w:rsidR="002B5720" w:rsidRDefault="002B5720" w:rsidP="0056387F">
      <w:pPr>
        <w:spacing w:after="0" w:line="240" w:lineRule="auto"/>
      </w:pPr>
      <w:r>
        <w:separator/>
      </w:r>
    </w:p>
  </w:endnote>
  <w:endnote w:type="continuationSeparator" w:id="0">
    <w:p w14:paraId="1A1EA166" w14:textId="77777777" w:rsidR="002B5720" w:rsidRDefault="002B5720" w:rsidP="0056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3D7A6" w14:textId="77777777" w:rsidR="002B5720" w:rsidRDefault="002B5720" w:rsidP="0056387F">
      <w:pPr>
        <w:spacing w:after="0" w:line="240" w:lineRule="auto"/>
      </w:pPr>
      <w:r>
        <w:separator/>
      </w:r>
    </w:p>
  </w:footnote>
  <w:footnote w:type="continuationSeparator" w:id="0">
    <w:p w14:paraId="7A07EB94" w14:textId="77777777" w:rsidR="002B5720" w:rsidRDefault="002B5720" w:rsidP="0056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591C7" w14:textId="77777777" w:rsidR="002B5720" w:rsidRDefault="002B572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40260E" wp14:editId="0F00BDEE">
          <wp:simplePos x="0" y="0"/>
          <wp:positionH relativeFrom="column">
            <wp:posOffset>-473075</wp:posOffset>
          </wp:positionH>
          <wp:positionV relativeFrom="paragraph">
            <wp:posOffset>-358140</wp:posOffset>
          </wp:positionV>
          <wp:extent cx="1638300" cy="8591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itnic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83"/>
    <w:rsid w:val="00055F73"/>
    <w:rsid w:val="000D0A6C"/>
    <w:rsid w:val="000E3B4D"/>
    <w:rsid w:val="000F72D9"/>
    <w:rsid w:val="001500FD"/>
    <w:rsid w:val="001643CA"/>
    <w:rsid w:val="00176C02"/>
    <w:rsid w:val="001B5A14"/>
    <w:rsid w:val="0022444F"/>
    <w:rsid w:val="002547E1"/>
    <w:rsid w:val="002B5720"/>
    <w:rsid w:val="0037036D"/>
    <w:rsid w:val="0039402B"/>
    <w:rsid w:val="003A5F64"/>
    <w:rsid w:val="003B36F0"/>
    <w:rsid w:val="00413CAE"/>
    <w:rsid w:val="004B7530"/>
    <w:rsid w:val="004B75D6"/>
    <w:rsid w:val="004E1593"/>
    <w:rsid w:val="004F59DD"/>
    <w:rsid w:val="00515BCD"/>
    <w:rsid w:val="0056387F"/>
    <w:rsid w:val="005E03E4"/>
    <w:rsid w:val="00650CCD"/>
    <w:rsid w:val="00695932"/>
    <w:rsid w:val="006E7E58"/>
    <w:rsid w:val="006F4BBE"/>
    <w:rsid w:val="00701ADF"/>
    <w:rsid w:val="00780323"/>
    <w:rsid w:val="0079012E"/>
    <w:rsid w:val="00797A40"/>
    <w:rsid w:val="007D6DBC"/>
    <w:rsid w:val="00872E30"/>
    <w:rsid w:val="00940EEB"/>
    <w:rsid w:val="00967983"/>
    <w:rsid w:val="009910D6"/>
    <w:rsid w:val="00A26A0D"/>
    <w:rsid w:val="00AA743D"/>
    <w:rsid w:val="00AD069A"/>
    <w:rsid w:val="00AD6A8E"/>
    <w:rsid w:val="00B26A4C"/>
    <w:rsid w:val="00B61970"/>
    <w:rsid w:val="00BD1724"/>
    <w:rsid w:val="00BE1A07"/>
    <w:rsid w:val="00C56B9D"/>
    <w:rsid w:val="00C678BA"/>
    <w:rsid w:val="00C904F4"/>
    <w:rsid w:val="00D05ACA"/>
    <w:rsid w:val="00D933AD"/>
    <w:rsid w:val="00DA2E25"/>
    <w:rsid w:val="00DD21B8"/>
    <w:rsid w:val="00E13A45"/>
    <w:rsid w:val="00E9341C"/>
    <w:rsid w:val="00ED6A4C"/>
    <w:rsid w:val="00EE0447"/>
    <w:rsid w:val="00EE7881"/>
    <w:rsid w:val="00F0156B"/>
    <w:rsid w:val="00F156E7"/>
    <w:rsid w:val="00F85A9A"/>
    <w:rsid w:val="00FB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CD83F29"/>
  <w15:docId w15:val="{3A4C99B7-B8E9-486E-961F-D44E5BF0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8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87F"/>
  </w:style>
  <w:style w:type="paragraph" w:styleId="Footer">
    <w:name w:val="footer"/>
    <w:basedOn w:val="Normal"/>
    <w:link w:val="FooterChar"/>
    <w:uiPriority w:val="99"/>
    <w:unhideWhenUsed/>
    <w:rsid w:val="005638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87F"/>
  </w:style>
  <w:style w:type="character" w:styleId="Hyperlink">
    <w:name w:val="Hyperlink"/>
    <w:basedOn w:val="DefaultParagraphFont"/>
    <w:uiPriority w:val="99"/>
    <w:unhideWhenUsed/>
    <w:rsid w:val="00AA74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C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C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CC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7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er.chavdarov@msl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bsnadenitsa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likates.bg/bg/homepag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pmg22_a.chavdarov</dc:creator>
  <cp:keywords/>
  <dc:description/>
  <cp:lastModifiedBy>pmg22_a.chavdarov</cp:lastModifiedBy>
  <cp:revision>5</cp:revision>
  <cp:lastPrinted>2019-05-27T09:46:00Z</cp:lastPrinted>
  <dcterms:created xsi:type="dcterms:W3CDTF">2019-05-28T08:38:00Z</dcterms:created>
  <dcterms:modified xsi:type="dcterms:W3CDTF">2019-06-03T08:27:00Z</dcterms:modified>
</cp:coreProperties>
</file>